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EE" w:rsidRPr="003B1809" w:rsidRDefault="003937B6">
      <w:pPr>
        <w:pStyle w:val="30"/>
        <w:shd w:val="clear" w:color="auto" w:fill="auto"/>
        <w:ind w:left="40"/>
        <w:rPr>
          <w:b w:val="0"/>
          <w:sz w:val="24"/>
        </w:rPr>
      </w:pPr>
      <w:r w:rsidRPr="003B1809">
        <w:rPr>
          <w:b w:val="0"/>
          <w:sz w:val="24"/>
        </w:rPr>
        <w:t>Описание</w:t>
      </w:r>
    </w:p>
    <w:p w:rsidR="00F82EEE" w:rsidRPr="003B1809" w:rsidRDefault="003937B6" w:rsidP="003B1809">
      <w:pPr>
        <w:pStyle w:val="30"/>
        <w:shd w:val="clear" w:color="auto" w:fill="auto"/>
        <w:ind w:left="40"/>
        <w:rPr>
          <w:b w:val="0"/>
          <w:sz w:val="24"/>
        </w:rPr>
      </w:pPr>
      <w:r w:rsidRPr="003B1809">
        <w:rPr>
          <w:b w:val="0"/>
          <w:sz w:val="24"/>
        </w:rPr>
        <w:t>Основной образовательной программы среднего общего образования</w:t>
      </w:r>
      <w:r w:rsidRPr="003B1809">
        <w:rPr>
          <w:b w:val="0"/>
          <w:sz w:val="24"/>
        </w:rPr>
        <w:br/>
      </w:r>
      <w:r w:rsidR="003B1809">
        <w:rPr>
          <w:b w:val="0"/>
          <w:sz w:val="24"/>
        </w:rPr>
        <w:t xml:space="preserve">МКОУ Белозерская СОШ им </w:t>
      </w:r>
      <w:proofErr w:type="spellStart"/>
      <w:r w:rsidR="003B1809">
        <w:rPr>
          <w:b w:val="0"/>
          <w:sz w:val="24"/>
        </w:rPr>
        <w:t>Коробейникова</w:t>
      </w:r>
      <w:proofErr w:type="spellEnd"/>
      <w:r w:rsidR="003B1809">
        <w:rPr>
          <w:b w:val="0"/>
          <w:sz w:val="24"/>
        </w:rPr>
        <w:t>»</w:t>
      </w:r>
    </w:p>
    <w:p w:rsidR="00F82EEE" w:rsidRPr="003B1809" w:rsidRDefault="003937B6" w:rsidP="003B1809">
      <w:pPr>
        <w:pStyle w:val="30"/>
        <w:shd w:val="clear" w:color="auto" w:fill="auto"/>
        <w:spacing w:after="312" w:line="288" w:lineRule="exact"/>
        <w:ind w:left="40"/>
        <w:rPr>
          <w:b w:val="0"/>
          <w:sz w:val="24"/>
        </w:rPr>
      </w:pPr>
      <w:r w:rsidRPr="003B1809">
        <w:rPr>
          <w:b w:val="0"/>
          <w:sz w:val="24"/>
        </w:rPr>
        <w:t>Срок реализации - 2 года</w:t>
      </w:r>
    </w:p>
    <w:p w:rsidR="00F82EEE" w:rsidRDefault="003937B6">
      <w:pPr>
        <w:pStyle w:val="20"/>
        <w:shd w:val="clear" w:color="auto" w:fill="auto"/>
        <w:ind w:firstLine="480"/>
      </w:pPr>
      <w:r>
        <w:t>Основная образовательная программа среднего общего образования (ООП СОО) является нормативно-управленческим документом</w:t>
      </w:r>
      <w:r w:rsidR="003B1809" w:rsidRPr="003B1809">
        <w:rPr>
          <w:b/>
          <w:sz w:val="24"/>
        </w:rPr>
        <w:t xml:space="preserve"> </w:t>
      </w:r>
      <w:r w:rsidR="003B1809" w:rsidRPr="003B1809">
        <w:rPr>
          <w:sz w:val="24"/>
        </w:rPr>
        <w:t xml:space="preserve">МКОУ Белозерская СОШ им </w:t>
      </w:r>
      <w:proofErr w:type="spellStart"/>
      <w:r w:rsidR="003B1809" w:rsidRPr="003B1809">
        <w:rPr>
          <w:sz w:val="24"/>
        </w:rPr>
        <w:t>Коробейникова</w:t>
      </w:r>
      <w:proofErr w:type="spellEnd"/>
      <w:r w:rsidR="003B1809">
        <w:rPr>
          <w:sz w:val="24"/>
        </w:rPr>
        <w:t xml:space="preserve">, </w:t>
      </w:r>
      <w:r>
        <w:t xml:space="preserve"> определяет цели, задачи, планируемые результаты, содержание и организацию образовательного процесса на ступени среднего общего образования, обеспечивающие достижение требований к результатам освоения ООП СОО, характеризует особенности организации образовательного процесса на ступени среднего общего образования.</w:t>
      </w:r>
    </w:p>
    <w:p w:rsidR="009A1103" w:rsidRDefault="003937B6">
      <w:pPr>
        <w:pStyle w:val="20"/>
        <w:shd w:val="clear" w:color="auto" w:fill="auto"/>
        <w:ind w:firstLine="480"/>
      </w:pPr>
      <w:proofErr w:type="gramStart"/>
      <w:r>
        <w:t xml:space="preserve">Программа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обеспечивает их социальную успешность, развитие творческих способностей, сохранение и укрепление здоровья. </w:t>
      </w:r>
      <w:proofErr w:type="gramEnd"/>
    </w:p>
    <w:p w:rsidR="00F82EEE" w:rsidRDefault="003937B6">
      <w:pPr>
        <w:pStyle w:val="20"/>
        <w:shd w:val="clear" w:color="auto" w:fill="auto"/>
        <w:ind w:firstLine="480"/>
      </w:pPr>
      <w:r>
        <w:t>Программа рассчитана на два года.</w:t>
      </w:r>
    </w:p>
    <w:p w:rsidR="00F82EEE" w:rsidRDefault="003B1809">
      <w:pPr>
        <w:pStyle w:val="20"/>
        <w:shd w:val="clear" w:color="auto" w:fill="auto"/>
        <w:ind w:firstLine="480"/>
        <w:jc w:val="left"/>
      </w:pPr>
      <w:r>
        <w:rPr>
          <w:rStyle w:val="21"/>
          <w:b w:val="0"/>
        </w:rPr>
        <w:t xml:space="preserve">Цель </w:t>
      </w:r>
      <w:r w:rsidR="003937B6" w:rsidRPr="003B1809">
        <w:rPr>
          <w:rStyle w:val="21"/>
          <w:b w:val="0"/>
        </w:rPr>
        <w:t xml:space="preserve"> реализации</w:t>
      </w:r>
      <w:r w:rsidR="003937B6">
        <w:rPr>
          <w:rStyle w:val="21"/>
        </w:rPr>
        <w:t xml:space="preserve"> </w:t>
      </w:r>
      <w:r w:rsidR="003937B6">
        <w:t>основной образовательной программы сред</w:t>
      </w:r>
      <w:r>
        <w:t>него общего образования  - обеспечение выполнения требований федерального государственного образовательного стандарта среднего общего образования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направлены на: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ind w:left="880"/>
      </w:pPr>
      <w:r>
        <w:t xml:space="preserve">становление и развитие личности </w:t>
      </w:r>
      <w:proofErr w:type="gramStart"/>
      <w:r>
        <w:t>обучающегося</w:t>
      </w:r>
      <w:proofErr w:type="gramEnd"/>
      <w: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5"/>
          <w:tab w:val="left" w:pos="8133"/>
        </w:tabs>
        <w:ind w:left="880"/>
      </w:pPr>
      <w:r>
        <w:t>достижение выпуск</w:t>
      </w:r>
      <w:r w:rsidR="003B1809">
        <w:t xml:space="preserve">никами планируемых результатов: </w:t>
      </w:r>
      <w:r>
        <w:t>компетенций и</w:t>
      </w:r>
    </w:p>
    <w:p w:rsidR="00F82EEE" w:rsidRDefault="003937B6">
      <w:pPr>
        <w:pStyle w:val="20"/>
        <w:shd w:val="clear" w:color="auto" w:fill="auto"/>
        <w:ind w:left="880"/>
      </w:pPr>
      <w:r>
        <w:t>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F82EEE" w:rsidRDefault="003937B6">
      <w:pPr>
        <w:pStyle w:val="20"/>
        <w:shd w:val="clear" w:color="auto" w:fill="auto"/>
        <w:ind w:firstLine="480"/>
      </w:pPr>
      <w:r>
        <w:t xml:space="preserve">Достижение поставленных целей при реализации основной образовательной программы среднего общего образования (далее - ООП СОО) предусматривает решение следующих </w:t>
      </w:r>
      <w:r>
        <w:rPr>
          <w:rStyle w:val="21"/>
        </w:rPr>
        <w:t>основных задач: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ind w:left="880"/>
      </w:pPr>
      <w:r>
        <w:t xml:space="preserve">формирование российской гражданской идентичности </w:t>
      </w:r>
      <w:proofErr w:type="gramStart"/>
      <w:r>
        <w:t>обучающихся</w:t>
      </w:r>
      <w:proofErr w:type="gramEnd"/>
      <w:r>
        <w:t>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ind w:left="880"/>
      </w:pPr>
      <w: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ind w:left="880"/>
      </w:pPr>
      <w:r>
        <w:t>обеспечение равных возможностей получения качественного среднего общего образования;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ind w:left="880"/>
      </w:pPr>
      <w:r>
        <w:t>обеспечение достижения обучающимися образовательных результатов в соответствии с требованиями, установленными ФГОС СОО;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ind w:left="880"/>
      </w:pPr>
      <w:r>
        <w:t>обеспечение реализации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ind w:left="880"/>
      </w:pPr>
      <w: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880"/>
      </w:pPr>
      <w:r>
        <w:t>обеспечение преемственности основных образовательных программ начального общего,</w:t>
      </w:r>
    </w:p>
    <w:p w:rsidR="00F82EEE" w:rsidRDefault="003937B6" w:rsidP="008A3A3F">
      <w:pPr>
        <w:pStyle w:val="20"/>
        <w:shd w:val="clear" w:color="auto" w:fill="auto"/>
        <w:ind w:left="880"/>
      </w:pPr>
      <w:r>
        <w:t>основного общего, среднего общего, профессионального образования;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880"/>
      </w:pPr>
      <w: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F82EEE" w:rsidRDefault="009A1103">
      <w:pPr>
        <w:pStyle w:val="10"/>
        <w:keepNext/>
        <w:keepLines/>
        <w:shd w:val="clear" w:color="auto" w:fill="auto"/>
        <w:spacing w:before="0"/>
        <w:ind w:firstLine="520"/>
      </w:pPr>
      <w:bookmarkStart w:id="0" w:name="bookmark1"/>
      <w:r>
        <w:lastRenderedPageBreak/>
        <w:t xml:space="preserve">2 </w:t>
      </w:r>
      <w:r w:rsidR="003937B6">
        <w:t xml:space="preserve"> Общая характеристика основной образовательной программы среднего общего образования</w:t>
      </w:r>
      <w:bookmarkEnd w:id="0"/>
    </w:p>
    <w:p w:rsidR="00F82EEE" w:rsidRDefault="003937B6">
      <w:pPr>
        <w:pStyle w:val="20"/>
        <w:shd w:val="clear" w:color="auto" w:fill="auto"/>
        <w:ind w:firstLine="520"/>
      </w:pPr>
      <w:r>
        <w:t>Образовательная программа состоит из следующих разделов:</w:t>
      </w:r>
    </w:p>
    <w:p w:rsidR="00F82EEE" w:rsidRDefault="003937B6">
      <w:pPr>
        <w:pStyle w:val="20"/>
        <w:numPr>
          <w:ilvl w:val="0"/>
          <w:numId w:val="3"/>
        </w:numPr>
        <w:shd w:val="clear" w:color="auto" w:fill="auto"/>
        <w:tabs>
          <w:tab w:val="left" w:pos="803"/>
        </w:tabs>
        <w:ind w:firstLine="520"/>
      </w:pPr>
      <w:r>
        <w:t>Целевой раздел: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r>
        <w:t>пояснительная записка;</w:t>
      </w:r>
    </w:p>
    <w:p w:rsidR="00574B59" w:rsidRDefault="00574B59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r>
        <w:t>цели реализации образовательной программы;</w:t>
      </w:r>
    </w:p>
    <w:p w:rsidR="00574B59" w:rsidRDefault="00574B59" w:rsidP="00574B59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proofErr w:type="spellStart"/>
      <w:r>
        <w:t>адресность;</w:t>
      </w:r>
      <w:proofErr w:type="spellEnd"/>
    </w:p>
    <w:p w:rsidR="00F82EEE" w:rsidRDefault="003937B6" w:rsidP="00574B59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среднего общего образования;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r>
        <w:t xml:space="preserve">система </w:t>
      </w:r>
      <w:proofErr w:type="gramStart"/>
      <w:r>
        <w:t>оценки достижений планируемых результатов освоения основной образовательной программы среднего общего образования</w:t>
      </w:r>
      <w:proofErr w:type="gramEnd"/>
      <w:r>
        <w:t>;</w:t>
      </w:r>
    </w:p>
    <w:p w:rsidR="00574B59" w:rsidRDefault="00574B59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r>
        <w:t>модель выпускника;</w:t>
      </w:r>
    </w:p>
    <w:p w:rsidR="00F82EEE" w:rsidRDefault="003937B6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ind w:firstLine="520"/>
      </w:pPr>
      <w:r>
        <w:t>Содержательный раздел:</w:t>
      </w:r>
    </w:p>
    <w:p w:rsidR="00F82EEE" w:rsidRDefault="00574B59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r>
        <w:t>Характеристика учебных программ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r>
        <w:t>рабочие программы отдельных учебных предметов, курсов;</w:t>
      </w:r>
    </w:p>
    <w:p w:rsidR="00F82EEE" w:rsidRDefault="003937B6">
      <w:pPr>
        <w:pStyle w:val="20"/>
        <w:numPr>
          <w:ilvl w:val="0"/>
          <w:numId w:val="3"/>
        </w:numPr>
        <w:shd w:val="clear" w:color="auto" w:fill="auto"/>
        <w:tabs>
          <w:tab w:val="left" w:pos="822"/>
        </w:tabs>
        <w:ind w:firstLine="520"/>
      </w:pPr>
      <w:r>
        <w:t>Организационный раздел: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43"/>
        </w:tabs>
        <w:ind w:left="1160"/>
      </w:pPr>
      <w:r>
        <w:t>учебный план среднего общего образования;</w:t>
      </w:r>
    </w:p>
    <w:p w:rsidR="00F82EEE" w:rsidRDefault="00574B59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ind w:left="1140"/>
      </w:pPr>
      <w:r>
        <w:t>календарный учебный график</w:t>
      </w:r>
      <w:r w:rsidR="003937B6">
        <w:t>;</w:t>
      </w:r>
    </w:p>
    <w:p w:rsidR="00F82EEE" w:rsidRDefault="003937B6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ind w:left="1140"/>
      </w:pPr>
      <w:r>
        <w:t>система условий реализации основной образовательной программы среднего общего образования;</w:t>
      </w:r>
    </w:p>
    <w:p w:rsidR="00F82EEE" w:rsidRDefault="00574B59">
      <w:pPr>
        <w:pStyle w:val="20"/>
        <w:numPr>
          <w:ilvl w:val="0"/>
          <w:numId w:val="1"/>
        </w:numPr>
        <w:shd w:val="clear" w:color="auto" w:fill="auto"/>
        <w:tabs>
          <w:tab w:val="left" w:pos="1424"/>
        </w:tabs>
        <w:ind w:left="1140"/>
      </w:pPr>
      <w:r>
        <w:t>укомплектованность педагогическими кадрами</w:t>
      </w:r>
      <w:r w:rsidR="003937B6">
        <w:t>;</w:t>
      </w:r>
    </w:p>
    <w:p w:rsidR="00F82EEE" w:rsidRDefault="003937B6">
      <w:pPr>
        <w:pStyle w:val="20"/>
        <w:shd w:val="clear" w:color="auto" w:fill="auto"/>
        <w:ind w:firstLine="520"/>
      </w:pPr>
      <w:r>
        <w:t>ООП СОО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F82EEE" w:rsidRDefault="003937B6">
      <w:pPr>
        <w:pStyle w:val="20"/>
        <w:shd w:val="clear" w:color="auto" w:fill="auto"/>
        <w:ind w:firstLine="520"/>
      </w:pPr>
      <w: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</w:p>
    <w:sectPr w:rsidR="00F82EEE" w:rsidSect="00F82EEE">
      <w:footerReference w:type="default" r:id="rId7"/>
      <w:pgSz w:w="11900" w:h="16840"/>
      <w:pgMar w:top="1057" w:right="815" w:bottom="1559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65" w:rsidRDefault="00986665" w:rsidP="00F82EEE">
      <w:r>
        <w:separator/>
      </w:r>
    </w:p>
  </w:endnote>
  <w:endnote w:type="continuationSeparator" w:id="0">
    <w:p w:rsidR="00986665" w:rsidRDefault="00986665" w:rsidP="00F8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EE" w:rsidRDefault="00BC3F43">
    <w:pPr>
      <w:rPr>
        <w:sz w:val="2"/>
        <w:szCs w:val="2"/>
      </w:rPr>
    </w:pPr>
    <w:r w:rsidRPr="00BC3F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5pt;margin-top:787.05pt;width:2.4pt;height:6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2EEE" w:rsidRDefault="00BC3F43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574B59" w:rsidRPr="00574B59">
                    <w:rPr>
                      <w:rStyle w:val="a5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65" w:rsidRDefault="00986665"/>
  </w:footnote>
  <w:footnote w:type="continuationSeparator" w:id="0">
    <w:p w:rsidR="00986665" w:rsidRDefault="009866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56C4B"/>
    <w:multiLevelType w:val="multilevel"/>
    <w:tmpl w:val="753C0A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24486F"/>
    <w:multiLevelType w:val="multilevel"/>
    <w:tmpl w:val="36EC5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8780E"/>
    <w:multiLevelType w:val="multilevel"/>
    <w:tmpl w:val="0228F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82EEE"/>
    <w:rsid w:val="003937B6"/>
    <w:rsid w:val="003B1809"/>
    <w:rsid w:val="00574B59"/>
    <w:rsid w:val="008A3A3F"/>
    <w:rsid w:val="00986665"/>
    <w:rsid w:val="009A1103"/>
    <w:rsid w:val="00BC3F43"/>
    <w:rsid w:val="00F8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E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2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F82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"/>
    <w:basedOn w:val="a3"/>
    <w:rsid w:val="00F82E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2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F82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F82EE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2EE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Колонтитул"/>
    <w:basedOn w:val="a"/>
    <w:link w:val="a3"/>
    <w:rsid w:val="00F82EEE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F82EEE"/>
    <w:pPr>
      <w:shd w:val="clear" w:color="auto" w:fill="FFFFFF"/>
      <w:spacing w:before="300" w:line="274" w:lineRule="exac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82EE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ПряхинаТГ</cp:lastModifiedBy>
  <cp:revision>3</cp:revision>
  <cp:lastPrinted>2020-08-28T08:26:00Z</cp:lastPrinted>
  <dcterms:created xsi:type="dcterms:W3CDTF">2020-08-28T07:59:00Z</dcterms:created>
  <dcterms:modified xsi:type="dcterms:W3CDTF">2020-08-28T08:41:00Z</dcterms:modified>
</cp:coreProperties>
</file>